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5664"/>
        <w:rPr>
          <w:rFonts w:ascii="Times New Roman" w:hAnsi="Times New Roman" w:cs="Times New Roman"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Załącznik nr 2 do SWZ   </w:t>
      </w:r>
    </w:p>
    <w:p>
      <w:pPr>
        <w:pStyle w:val="Normal"/>
        <w:ind w:firstLine="708" w:left="5664"/>
        <w:rPr>
          <w:rFonts w:ascii="Times New Roman" w:hAnsi="Times New Roman" w:cs="Times New Roman"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ind w:left="4247"/>
        <w:rPr>
          <w:rFonts w:ascii="Times New Roman" w:hAnsi="Times New Roman" w:eastAsia="NSimSun" w:cs="Times New Roman"/>
          <w:b/>
          <w:kern w:val="2"/>
          <w:sz w:val="24"/>
          <w:szCs w:val="24"/>
          <w:lang w:eastAsia="zh-CN" w:bidi="hi-IN"/>
        </w:rPr>
      </w:pPr>
      <w:bookmarkStart w:id="0" w:name="_Hlk211933318"/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  <w:t>Zamawiający:</w:t>
      </w:r>
    </w:p>
    <w:p>
      <w:pPr>
        <w:pStyle w:val="Normal"/>
        <w:suppressAutoHyphens w:val="true"/>
        <w:spacing w:lineRule="auto" w:line="360" w:before="0" w:after="0"/>
        <w:ind w:left="4247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  <w:bookmarkStart w:id="1" w:name="_Hlk213194417"/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  <w:t>Zespół Szkolno-Przedszkolny w Smolcu</w:t>
      </w:r>
    </w:p>
    <w:p>
      <w:pPr>
        <w:pStyle w:val="Normal"/>
        <w:suppressAutoHyphens w:val="true"/>
        <w:spacing w:lineRule="auto" w:line="360" w:before="0" w:after="0"/>
        <w:ind w:left="4247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  <w:bookmarkStart w:id="2" w:name="_Hlk211933318"/>
      <w:bookmarkStart w:id="3" w:name="_Hlk213194417"/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  <w:t>ul. Kościelna 2, 55-080 Smolec</w:t>
      </w:r>
      <w:bookmarkEnd w:id="2"/>
      <w:bookmarkEnd w:id="3"/>
    </w:p>
    <w:p>
      <w:pPr>
        <w:pStyle w:val="Normal"/>
        <w:suppressAutoHyphens w:val="true"/>
        <w:spacing w:lineRule="auto" w:line="480" w:before="0" w:after="0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  <w:t>Wykonawca:</w:t>
      </w:r>
    </w:p>
    <w:p>
      <w:pPr>
        <w:pStyle w:val="Normal"/>
        <w:suppressAutoHyphens w:val="true"/>
        <w:spacing w:lineRule="auto" w:line="480" w:before="0" w:after="0"/>
        <w:ind w:right="5954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………………………………</w:t>
      </w:r>
    </w:p>
    <w:p>
      <w:pPr>
        <w:pStyle w:val="Normal"/>
        <w:suppressAutoHyphens w:val="true"/>
        <w:spacing w:lineRule="auto" w:line="240" w:before="0" w:after="0"/>
        <w:ind w:right="5953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i/>
          <w:kern w:val="2"/>
          <w:sz w:val="24"/>
          <w:szCs w:val="24"/>
          <w:lang w:eastAsia="zh-CN" w:bidi="hi-IN"/>
        </w:rPr>
        <w:t>(pełna nazwa/firma, adres, w zależności od podmiotu: NIP/PESEL, KRS/CEiDG)</w:t>
      </w:r>
    </w:p>
    <w:p>
      <w:pPr>
        <w:pStyle w:val="Normal"/>
        <w:suppressAutoHyphens w:val="true"/>
        <w:spacing w:lineRule="auto" w:line="480" w:before="0" w:after="0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u w:val="single"/>
          <w:lang w:eastAsia="zh-CN" w:bidi="hi-IN"/>
        </w:rPr>
        <w:t>reprezentowany przez:</w:t>
      </w:r>
    </w:p>
    <w:p>
      <w:pPr>
        <w:pStyle w:val="Normal"/>
        <w:suppressAutoHyphens w:val="true"/>
        <w:spacing w:lineRule="auto" w:line="480" w:before="0" w:after="0"/>
        <w:ind w:right="5954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………………………………</w:t>
      </w:r>
    </w:p>
    <w:p>
      <w:pPr>
        <w:pStyle w:val="Normal"/>
        <w:suppressAutoHyphens w:val="true"/>
        <w:spacing w:lineRule="auto" w:line="240" w:before="0" w:after="0"/>
        <w:ind w:right="4819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i/>
          <w:kern w:val="2"/>
          <w:sz w:val="24"/>
          <w:szCs w:val="24"/>
          <w:lang w:eastAsia="zh-CN" w:bidi="hi-IN"/>
        </w:rPr>
        <w:t>(imię, nazwisko, stanowisko/podstawa do  reprezentacji)</w:t>
      </w:r>
    </w:p>
    <w:p>
      <w:pPr>
        <w:pStyle w:val="Normal"/>
        <w:suppressAutoHyphens w:val="true"/>
        <w:spacing w:lineRule="auto" w:line="360" w:before="0" w:after="120"/>
        <w:rPr>
          <w:rFonts w:ascii="Times New Roman" w:hAnsi="Times New Roman" w:eastAsia="NSimSun" w:cs="Times New Roman"/>
          <w:b/>
          <w:kern w:val="2"/>
          <w:sz w:val="24"/>
          <w:szCs w:val="24"/>
          <w:u w:val="single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u w:val="single"/>
          <w:lang w:eastAsia="zh-CN" w:bidi="hi-IN"/>
        </w:rPr>
      </w:r>
    </w:p>
    <w:p>
      <w:pPr>
        <w:pStyle w:val="Normal"/>
        <w:suppressAutoHyphens w:val="true"/>
        <w:spacing w:lineRule="auto" w:line="360" w:before="0" w:after="120"/>
        <w:jc w:val="center"/>
        <w:rPr>
          <w:rFonts w:ascii="Times New Roman" w:hAnsi="Times New Roman" w:eastAsia="NSimSun" w:cs="Times New Roman"/>
          <w:kern w:val="2"/>
          <w:sz w:val="24"/>
          <w:szCs w:val="24"/>
          <w:highlight w:val="lightGray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highlight w:val="lightGray"/>
          <w:u w:val="single"/>
          <w:lang w:eastAsia="zh-CN" w:bidi="hi-IN"/>
        </w:rPr>
        <w:t>Oświadczenia wykonawcy/wykonawcy wspólnie ubiegającego się o udzielenie zamówienia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highlight w:val="lightGray"/>
          <w:u w:val="single"/>
          <w:lang w:eastAsia="zh-CN" w:bidi="hi-IN"/>
        </w:rPr>
        <w:t xml:space="preserve">UWZGLĘDNIAJĄCE PRZESŁANKI WYKLUCZENIA Z ART. 7 UST. 1 USTAWY </w:t>
      </w:r>
      <w:r>
        <w:rPr>
          <w:rFonts w:eastAsia="NSimSun" w:cs="Times New Roman" w:ascii="Times New Roman" w:hAnsi="Times New Roman"/>
          <w:b/>
          <w:caps/>
          <w:kern w:val="2"/>
          <w:sz w:val="24"/>
          <w:szCs w:val="24"/>
          <w:highlight w:val="lightGray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NSimSun" w:cs="Times New Roman"/>
          <w:b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składane na podstawie art. 125 ust. 1 ustawy Pzp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NSimSun" w:cs="Times New Roman"/>
          <w:b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Na potrzeby postępowania o udzielenie zamówienia publicznego</w:t>
        <w:br/>
        <w:t xml:space="preserve">pn. </w:t>
      </w:r>
      <w:r>
        <w:rPr>
          <w:rFonts w:eastAsia="NSimSun" w:cs="Times New Roman" w:ascii="Times New Roman" w:hAnsi="Times New Roman"/>
          <w:b/>
          <w:bCs/>
          <w:kern w:val="2"/>
          <w:sz w:val="24"/>
          <w:szCs w:val="24"/>
          <w:lang w:eastAsia="zh-CN" w:bidi="hi-IN"/>
        </w:rPr>
        <w:t>„Sukcesywna dostawa oleju opałowego do Szkoły Podstawowej w Jaszkotlu w Zespole Szkolno-Przedszkolnym w Smolcu”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oświadczam, co następuje: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BFBFBF"/>
        <w:suppressAutoHyphens w:val="true"/>
        <w:spacing w:lineRule="auto" w:line="360" w:before="0" w:after="0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  <w:t>OŚWIADCZENIA DOTYCZĄCE PODSTAW WYKLUCZENIA:</w:t>
      </w:r>
    </w:p>
    <w:p>
      <w:pPr>
        <w:pStyle w:val="Normal"/>
        <w:suppressAutoHyphens w:val="true"/>
        <w:spacing w:lineRule="auto" w:line="360" w:before="0" w:after="0"/>
        <w:contextualSpacing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1. Oświadczam, że nie podlegam wykluczeniu z postępowania na podstawie </w:t>
        <w:br/>
        <w:t>art. 108 ust. 1 ustawy Pzp.</w:t>
      </w:r>
    </w:p>
    <w:p>
      <w:pPr>
        <w:pStyle w:val="Normal"/>
        <w:suppressAutoHyphens w:val="true"/>
        <w:spacing w:lineRule="auto" w:line="360" w:before="0" w:after="0"/>
        <w:contextualSpacing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2. </w:t>
      </w:r>
      <w:r>
        <w:rPr>
          <w:rFonts w:eastAsia="NSimSun" w:cs="Times New Roman" w:ascii="Times New Roman" w:hAnsi="Times New Roman"/>
          <w:color w:val="0070C0"/>
          <w:kern w:val="2"/>
          <w:sz w:val="24"/>
          <w:szCs w:val="24"/>
          <w:lang w:eastAsia="zh-CN" w:bidi="hi-IN"/>
        </w:rPr>
        <w:t xml:space="preserve">[UWAGA: zastosować, gdy zachodzą przesłanki wykluczenia z art. 108 ust. 1 pkt 1, 2 i 5, a wykonawca korzysta z procedury samooczyszczenia, o której mowa w art. 110 ust. 2 ustawy Pzp] </w:t>
      </w: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Oświadczam, że zachodzą w stosunku do mnie podstawy wykluczenia z postępowania na podstawie art. …………. ustawy Pzp </w:t>
      </w:r>
      <w:r>
        <w:rPr>
          <w:rFonts w:eastAsia="NSimSun" w:cs="Times New Roman" w:ascii="Times New Roman" w:hAnsi="Times New Roman"/>
          <w:i/>
          <w:kern w:val="2"/>
          <w:sz w:val="24"/>
          <w:szCs w:val="24"/>
          <w:lang w:eastAsia="zh-CN" w:bidi="hi-IN"/>
        </w:rPr>
        <w:t>(podać mającą zastosowanie podstawę wykluczenia spośród wymienionych w art. 108 ust. 1 pkt 1, 2 i 5 ustawy Pzp).</w:t>
      </w: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 Jednocześnie oświadczam, że w związku z ww. okolicznością, na podstawie art. 110 ust. 2 ustawy Pzp podjąłem następujące środki naprawcze i zapobiegawcze: …………………………………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3. Oświadczam, że nie zachodzą w stosunku do mnie przesłanki wykluczenia z postępowania na podstawie art.  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pl-PL" w:bidi="hi-IN"/>
        </w:rPr>
        <w:t xml:space="preserve">7 ust. 1 ustawy </w:t>
      </w: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z dnia 13 kwietnia 2022 r.</w:t>
      </w:r>
      <w:r>
        <w:rPr>
          <w:rFonts w:eastAsia="NSimSun" w:cs="Times New Roman" w:ascii="Times New Roman" w:hAnsi="Times New Roman"/>
          <w:i/>
          <w:iCs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cs="Times New Roman" w:ascii="Times New Roman" w:hAnsi="Times New Roman"/>
          <w:i/>
          <w:iCs/>
          <w:color w:val="222222"/>
          <w:kern w:val="2"/>
          <w:sz w:val="24"/>
          <w:szCs w:val="24"/>
          <w:lang w:eastAsia="zh-CN" w:bidi="hi-IN"/>
        </w:rPr>
        <w:t>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360" w:before="0" w:after="0"/>
        <w:ind w:left="720"/>
        <w:jc w:val="both"/>
        <w:rPr>
          <w:rFonts w:ascii="Times New Roman" w:hAnsi="Times New Roman" w:eastAsia="NSimSun" w:cs="Times New Roman"/>
          <w:color w:val="222222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color w:val="222222"/>
          <w:kern w:val="2"/>
          <w:sz w:val="24"/>
          <w:szCs w:val="24"/>
          <w:lang w:eastAsia="zh-CN" w:bidi="hi-IN"/>
        </w:rPr>
      </w:r>
    </w:p>
    <w:p>
      <w:pPr>
        <w:pStyle w:val="Normal"/>
        <w:shd w:val="clear" w:color="auto" w:fill="BFBFBF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  <w:t>OŚWIADCZENIE DOTYCZĄCE WARUNKÓW UDZIAŁU W POSTĘPOWANIU:</w:t>
      </w:r>
    </w:p>
    <w:p>
      <w:pPr>
        <w:pStyle w:val="Normal"/>
        <w:suppressAutoHyphens w:val="true"/>
        <w:spacing w:lineRule="auto" w:line="360" w:before="0" w:after="12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bookmarkStart w:id="4" w:name="_Hlk99016333"/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Oświadczam, że spełniam warunki udziału w postępowaniu określone przez zamawiającego w Specyfikacji Warunków Zamówienia</w:t>
      </w:r>
      <w:bookmarkEnd w:id="4"/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shd w:val="clear" w:color="auto" w:fill="BFBFBF"/>
        <w:suppressAutoHyphens w:val="true"/>
        <w:spacing w:lineRule="auto" w:line="360" w:before="0" w:after="12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  <w:t>INFORMACJA W ZWIĄZKU Z POLEGANIEM NA ZDOLNOŚCIACH LUB SYTUACJI PODMIOTÓW UDOSTĘPNIAJĄCYCH ZASOBY</w:t>
      </w: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: </w:t>
      </w:r>
    </w:p>
    <w:p>
      <w:pPr>
        <w:pStyle w:val="Normal"/>
        <w:suppressAutoHyphens w:val="true"/>
        <w:spacing w:lineRule="auto" w:line="360" w:before="0" w:after="12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Oświadczam, że w celu wykazania spełniania warunków udziału w postępowaniu, określonych przez zamawiającego w</w:t>
      </w:r>
      <w:bookmarkStart w:id="5" w:name="_Hlk99005462"/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 </w:t>
      </w:r>
      <w:bookmarkEnd w:id="5"/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Specyfikacji Warunków Zamówienia polegam na zdolnościach lub sytuacji następującego/ych podmiotu/ów udostępniających zasoby: </w:t>
      </w:r>
      <w:bookmarkStart w:id="6" w:name="_Hlk99014455"/>
      <w:r>
        <w:rPr>
          <w:rFonts w:eastAsia="NSimSun" w:cs="Times New Roman" w:ascii="Times New Roman" w:hAnsi="Times New Roman"/>
          <w:b/>
          <w:bCs/>
          <w:i/>
          <w:kern w:val="2"/>
          <w:sz w:val="24"/>
          <w:szCs w:val="24"/>
          <w:lang w:eastAsia="zh-CN" w:bidi="hi-IN"/>
        </w:rPr>
        <w:t>(wskazać nazwę/y podmiotu/ów)</w:t>
      </w:r>
      <w:bookmarkEnd w:id="6"/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…………………………………..……………………………………………… </w:t>
      </w:r>
      <w:r>
        <w:rPr>
          <w:rFonts w:eastAsia="NSimSun" w:cs="Times New Roman" w:ascii="Times New Roman" w:hAnsi="Times New Roman"/>
          <w:b/>
          <w:bCs/>
          <w:kern w:val="2"/>
          <w:sz w:val="24"/>
          <w:szCs w:val="24"/>
          <w:lang w:eastAsia="zh-CN" w:bidi="hi-IN"/>
        </w:rPr>
        <w:t>w następującym zakresie:</w:t>
      </w: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 …………………………………………………………………….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bCs/>
          <w:i/>
          <w:kern w:val="2"/>
          <w:sz w:val="24"/>
          <w:szCs w:val="24"/>
          <w:lang w:eastAsia="zh-CN" w:bidi="hi-IN"/>
        </w:rPr>
        <w:t>(określić odpowiedni zakres udostępnianych zasobów dla wskazanego podmiotu). - jeżeli dotyczy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b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highlight w:val="lightGray"/>
          <w:lang w:eastAsia="zh-CN" w:bidi="hi-IN"/>
        </w:rPr>
        <w:t>OŚWIADCZENIE DOTYCZĄCE PODANYCH INFORMACJI:</w:t>
      </w:r>
    </w:p>
    <w:p>
      <w:pPr>
        <w:pStyle w:val="Normal"/>
        <w:suppressAutoHyphens w:val="true"/>
        <w:spacing w:lineRule="auto" w:line="360" w:before="0" w:after="12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uppressAutoHyphens w:val="true"/>
        <w:spacing w:lineRule="auto" w:line="360" w:before="0" w:after="12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shd w:val="clear" w:color="auto" w:fill="BFBFBF"/>
        <w:suppressAutoHyphens w:val="true"/>
        <w:spacing w:lineRule="auto" w:line="360" w:before="0" w:after="12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  <w:t>INFORMACJA DOTYCZĄCA DOSTĘPU DO PODMIOTOWYCH ŚRODKÓW DOWODOWYCH: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Wskazuję następujące podmiotowe środki dowodowe, które można uzyskać za pomocą bezpłatnych i ogólnodostępnych baz danych, oraz dane umożliwiające dostęp do tych środków: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1) 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i/>
          <w:kern w:val="2"/>
          <w:sz w:val="24"/>
          <w:szCs w:val="24"/>
          <w:lang w:eastAsia="zh-CN" w:bidi="hi-IN"/>
        </w:rPr>
        <w:t>(wskazać podmiotowy środek dowodowy, adres internetowy, wydający urząd lub organ, dokładne dane referencyjne dokumentacji)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  <w:t>2) 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i/>
          <w:i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i/>
          <w:kern w:val="2"/>
          <w:sz w:val="24"/>
          <w:szCs w:val="24"/>
          <w:lang w:eastAsia="zh-CN" w:bidi="hi-IN"/>
        </w:rPr>
        <w:t>(wskazać podmiotowy środek dowodowy, adres internetowy, wydający urząd lub organ, dokładne dane referencyjne dokumentacji)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bCs/>
          <w:i/>
          <w:i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Cs/>
          <w:kern w:val="2"/>
          <w:sz w:val="24"/>
          <w:szCs w:val="24"/>
          <w:lang w:eastAsia="zh-CN" w:bidi="hi-IN"/>
        </w:rPr>
        <w:tab/>
        <w:tab/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NSimSun" w:cs="Times New Roman"/>
          <w:bCs/>
          <w:kern w:val="2"/>
          <w:sz w:val="24"/>
          <w:szCs w:val="24"/>
          <w:lang w:eastAsia="zh-CN" w:bidi="hi-IN"/>
        </w:rPr>
      </w:pPr>
      <w:r>
        <w:rPr/>
      </w:r>
      <w:bookmarkStart w:id="7" w:name="_Hlk211933528"/>
      <w:bookmarkStart w:id="8" w:name="_Hlk211933528"/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NSimSun" w:cs="Times New Roman"/>
          <w:b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NSimSun" w:cs="Times New Roman"/>
          <w:b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b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Arial" w:cs="Times New Roman"/>
          <w:b/>
          <w:i/>
          <w:i/>
          <w:color w:val="FF0000"/>
          <w:kern w:val="2"/>
          <w:sz w:val="24"/>
          <w:szCs w:val="24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bookmarkStart w:id="9" w:name="_Hlk211933528"/>
      <w:r>
        <w:rPr>
          <w:rFonts w:eastAsia="Arial" w:cs="Times New Roman" w:ascii="Times New Roman" w:hAnsi="Times New Roman"/>
          <w:b/>
          <w:i/>
          <w:kern w:val="2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  <w:bookmarkEnd w:id="9"/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NSimSun" w:cs="Times New Roman"/>
          <w:kern w:val="2"/>
          <w:sz w:val="24"/>
          <w:szCs w:val="24"/>
          <w:lang w:eastAsia="zh-CN" w:bidi="hi-IN"/>
        </w:rPr>
      </w:pPr>
      <w:r>
        <w:rPr>
          <w:rFonts w:eastAsia="NSimSun" w:cs="Times New Roman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ind w:firstLine="708" w:left="35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708" w:left="35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708" w:left="35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708" w:left="35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708" w:left="35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7bca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5f2265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5f2265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5f2265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5f2265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  <w:kern w:val="2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5f2265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  <w:kern w:val="2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5f2265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  <w:kern w:val="2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5f2265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  <w:kern w:val="2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5f2265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  <w:kern w:val="2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5f2265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5f2265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5f2265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5f2265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5f2265"/>
    <w:rPr>
      <w:rFonts w:eastAsia="" w:cs="" w:cstheme="majorBidi" w:eastAsiaTheme="majorEastAsia"/>
      <w:i/>
      <w:iCs/>
      <w:color w:themeColor="accent1" w:themeShade="bf" w:val="2F5496"/>
    </w:rPr>
  </w:style>
  <w:style w:type="character" w:styleId="Nagwek5Znak" w:customStyle="1">
    <w:name w:val="Nagłówek 5 Znak"/>
    <w:basedOn w:val="DefaultParagraphFont"/>
    <w:uiPriority w:val="9"/>
    <w:semiHidden/>
    <w:qFormat/>
    <w:rsid w:val="005f2265"/>
    <w:rPr>
      <w:rFonts w:eastAsia="" w:cs="" w:cstheme="majorBidi" w:eastAsiaTheme="majorEastAsia"/>
      <w:color w:themeColor="accent1" w:themeShade="bf" w:val="2F5496"/>
    </w:rPr>
  </w:style>
  <w:style w:type="character" w:styleId="Nagwek6Znak" w:customStyle="1">
    <w:name w:val="Nagłówek 6 Znak"/>
    <w:basedOn w:val="DefaultParagraphFont"/>
    <w:uiPriority w:val="9"/>
    <w:semiHidden/>
    <w:qFormat/>
    <w:rsid w:val="005f2265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5f2265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5f2265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5f2265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5f2265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5f2265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5f2265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5f2265"/>
    <w:rPr>
      <w:i/>
      <w:iCs/>
      <w:color w:themeColor="accent1" w:themeShade="bf" w:val="2F5496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5f2265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5f2265"/>
    <w:rPr>
      <w:b/>
      <w:bCs/>
      <w:smallCaps/>
      <w:color w:themeColor="accent1" w:themeShade="bf" w:val="2F5496"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ytuZnak"/>
    <w:uiPriority w:val="10"/>
    <w:qFormat/>
    <w:rsid w:val="005f2265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5f2265"/>
    <w:pPr/>
    <w:rPr>
      <w:rFonts w:eastAsia="" w:cs="" w:cstheme="majorBidi" w:eastAsiaTheme="majorEastAsia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5f2265"/>
    <w:pPr>
      <w:spacing w:before="160" w:after="160"/>
      <w:jc w:val="center"/>
    </w:pPr>
    <w:rPr>
      <w:i/>
      <w:iCs/>
      <w:color w:themeColor="text1" w:themeTint="bf" w:val="40404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5f2265"/>
    <w:pPr>
      <w:spacing w:before="0" w:after="160"/>
      <w:ind w:left="720"/>
      <w:contextualSpacing/>
    </w:pPr>
    <w:rPr>
      <w:kern w:val="2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5f22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  <w:kern w:val="2"/>
      <w14:ligatures w14:val="standardContextu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LibreOffice/24.8.0.3$Windows_X86_64 LibreOffice_project/0bdf1299c94fe897b119f97f3c613e9dca6be583</Application>
  <AppVersion>15.0000</AppVersion>
  <Pages>3</Pages>
  <Words>437</Words>
  <Characters>3303</Characters>
  <CharactersWithSpaces>3723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2025-11-05T22:59:00Z</dcterms:created>
  <dc:creator>m.blecharz-cegla</dc:creator>
  <dc:description/>
  <dc:language>pl-PL</dc:language>
  <cp:lastModifiedBy/>
  <dcterms:modified xsi:type="dcterms:W3CDTF">2025-11-18T12:25:30Z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